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75EB" w:rsidRPr="009C75EB" w:rsidRDefault="009C75EB">
      <w:pPr>
        <w:rPr>
          <w:noProof/>
          <w:sz w:val="24"/>
          <w:szCs w:val="24"/>
          <w:lang w:eastAsia="cs-CZ"/>
        </w:rPr>
      </w:pPr>
      <w:r w:rsidRPr="009C75EB">
        <w:rPr>
          <w:noProof/>
          <w:sz w:val="24"/>
          <w:szCs w:val="24"/>
          <w:lang w:eastAsia="cs-CZ"/>
        </w:rPr>
        <w:t>PŘÍRODOVĚDNÉ CENTRUM PŘI  DDM CHEB</w:t>
      </w:r>
      <w:r>
        <w:rPr>
          <w:noProof/>
          <w:sz w:val="24"/>
          <w:szCs w:val="24"/>
          <w:lang w:eastAsia="cs-CZ"/>
        </w:rPr>
        <w:t xml:space="preserve"> – základní vizualizace</w:t>
      </w:r>
      <w:r>
        <w:rPr>
          <w:noProof/>
          <w:sz w:val="24"/>
          <w:szCs w:val="24"/>
          <w:lang w:eastAsia="cs-CZ"/>
        </w:rPr>
        <w:tab/>
      </w:r>
      <w:r>
        <w:rPr>
          <w:noProof/>
          <w:sz w:val="24"/>
          <w:szCs w:val="24"/>
          <w:lang w:eastAsia="cs-CZ"/>
        </w:rPr>
        <w:tab/>
      </w:r>
      <w:r>
        <w:rPr>
          <w:noProof/>
          <w:sz w:val="24"/>
          <w:szCs w:val="24"/>
          <w:lang w:eastAsia="cs-CZ"/>
        </w:rPr>
        <w:tab/>
      </w:r>
      <w:r>
        <w:rPr>
          <w:noProof/>
          <w:sz w:val="24"/>
          <w:szCs w:val="24"/>
          <w:lang w:eastAsia="cs-CZ"/>
        </w:rPr>
        <w:tab/>
      </w:r>
      <w:r>
        <w:rPr>
          <w:noProof/>
          <w:sz w:val="24"/>
          <w:szCs w:val="24"/>
          <w:lang w:eastAsia="cs-CZ"/>
        </w:rPr>
        <w:tab/>
      </w:r>
      <w:r>
        <w:rPr>
          <w:noProof/>
          <w:sz w:val="24"/>
          <w:szCs w:val="24"/>
          <w:lang w:eastAsia="cs-CZ"/>
        </w:rPr>
        <w:tab/>
      </w:r>
      <w:r>
        <w:rPr>
          <w:noProof/>
          <w:sz w:val="24"/>
          <w:szCs w:val="24"/>
          <w:lang w:eastAsia="cs-CZ"/>
        </w:rPr>
        <w:tab/>
      </w:r>
      <w:r>
        <w:rPr>
          <w:noProof/>
          <w:sz w:val="24"/>
          <w:szCs w:val="24"/>
          <w:lang w:eastAsia="cs-CZ"/>
        </w:rPr>
        <w:tab/>
      </w:r>
      <w:r>
        <w:rPr>
          <w:noProof/>
          <w:sz w:val="24"/>
          <w:szCs w:val="24"/>
          <w:lang w:eastAsia="cs-CZ"/>
        </w:rPr>
        <w:tab/>
        <w:t>04.04.2017</w:t>
      </w:r>
    </w:p>
    <w:p w:rsidR="009C75EB" w:rsidRDefault="009C75EB">
      <w:pPr>
        <w:rPr>
          <w:noProof/>
          <w:lang w:eastAsia="cs-CZ"/>
        </w:rPr>
      </w:pPr>
    </w:p>
    <w:p w:rsidR="009C75EB" w:rsidRDefault="009C75EB">
      <w:pPr>
        <w:rPr>
          <w:noProof/>
          <w:lang w:eastAsia="cs-CZ"/>
        </w:rPr>
      </w:pPr>
    </w:p>
    <w:p w:rsidR="009C75EB" w:rsidRDefault="009C75EB">
      <w:r>
        <w:rPr>
          <w:noProof/>
          <w:lang w:eastAsia="cs-CZ"/>
        </w:rPr>
        <w:drawing>
          <wp:inline distT="0" distB="0" distL="0" distR="0">
            <wp:extent cx="9667875" cy="399097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DM_fin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9779" cy="3995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75EB" w:rsidRDefault="009C75EB"/>
    <w:p w:rsidR="009C75EB" w:rsidRDefault="009C75EB">
      <w:r>
        <w:t>Východní pohled</w:t>
      </w:r>
    </w:p>
    <w:p w:rsidR="009C75EB" w:rsidRDefault="009C75EB">
      <w:r>
        <w:rPr>
          <w:noProof/>
          <w:lang w:eastAsia="cs-CZ"/>
        </w:rPr>
        <w:lastRenderedPageBreak/>
        <w:drawing>
          <wp:inline distT="0" distB="0" distL="0" distR="0">
            <wp:extent cx="8892540" cy="3308985"/>
            <wp:effectExtent l="0" t="0" r="381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DM_fin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75EB" w:rsidRDefault="009C75EB"/>
    <w:p w:rsidR="009C75EB" w:rsidRDefault="009C75EB">
      <w:r>
        <w:t>Jižní pohled</w:t>
      </w:r>
    </w:p>
    <w:p w:rsidR="00D20297" w:rsidRDefault="009C75EB">
      <w:r>
        <w:rPr>
          <w:noProof/>
          <w:lang w:eastAsia="cs-CZ"/>
        </w:rPr>
        <w:lastRenderedPageBreak/>
        <w:drawing>
          <wp:inline distT="0" distB="0" distL="0" distR="0">
            <wp:extent cx="8892540" cy="3208655"/>
            <wp:effectExtent l="0" t="0" r="381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DM_fin0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0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75EB" w:rsidRDefault="009C75EB"/>
    <w:p w:rsidR="009C75EB" w:rsidRDefault="009C75EB">
      <w:r>
        <w:t>Západní pohled</w:t>
      </w:r>
    </w:p>
    <w:p w:rsidR="00D26965" w:rsidRDefault="00D26965"/>
    <w:p w:rsidR="00D26965" w:rsidRDefault="00D26965"/>
    <w:p w:rsidR="00D26965" w:rsidRDefault="00D26965"/>
    <w:p w:rsidR="00D26965" w:rsidRDefault="00D26965"/>
    <w:p w:rsidR="00D26965" w:rsidRDefault="00D26965">
      <w:pPr>
        <w:rPr>
          <w:noProof/>
          <w:lang w:eastAsia="cs-CZ"/>
        </w:rPr>
      </w:pPr>
    </w:p>
    <w:p w:rsidR="00D26965" w:rsidRDefault="00D26965">
      <w:r>
        <w:rPr>
          <w:noProof/>
          <w:lang w:eastAsia="cs-CZ"/>
        </w:rPr>
        <w:lastRenderedPageBreak/>
        <w:drawing>
          <wp:inline distT="0" distB="0" distL="0" distR="0">
            <wp:extent cx="8639175" cy="48768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Z_0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8540" cy="4876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965" w:rsidRDefault="00D26965">
      <w:r>
        <w:t xml:space="preserve">Pohled do vnitřního prostoru - </w:t>
      </w:r>
      <w:bookmarkStart w:id="0" w:name="_GoBack"/>
      <w:bookmarkEnd w:id="0"/>
      <w:r>
        <w:t>konstrukce skleníku</w:t>
      </w:r>
    </w:p>
    <w:sectPr w:rsidR="00D26965" w:rsidSect="009C75E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75EB"/>
    <w:rsid w:val="009C75EB"/>
    <w:rsid w:val="00D20297"/>
    <w:rsid w:val="00D26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C75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C75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C75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C75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27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hafik</dc:creator>
  <cp:lastModifiedBy>hafik</cp:lastModifiedBy>
  <cp:revision>3</cp:revision>
  <cp:lastPrinted>2017-04-05T07:54:00Z</cp:lastPrinted>
  <dcterms:created xsi:type="dcterms:W3CDTF">2017-04-05T07:40:00Z</dcterms:created>
  <dcterms:modified xsi:type="dcterms:W3CDTF">2017-04-05T07:55:00Z</dcterms:modified>
</cp:coreProperties>
</file>